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EE" w:rsidRPr="00D43AEE" w:rsidRDefault="00D43AEE" w:rsidP="00D43AEE">
      <w:pPr>
        <w:suppressAutoHyphens/>
        <w:ind w:left="72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bookmarkStart w:id="0" w:name="_GoBack"/>
      <w:bookmarkEnd w:id="0"/>
      <w:r w:rsidRPr="00D43AEE">
        <w:rPr>
          <w:rFonts w:ascii="Times New Roman" w:eastAsia="SimSun" w:hAnsi="Times New Roman" w:cs="Times New Roman"/>
          <w:color w:val="00000A"/>
          <w:sz w:val="24"/>
          <w:szCs w:val="24"/>
        </w:rPr>
        <w:t>Schema domanda di partecipazione.</w:t>
      </w:r>
    </w:p>
    <w:p w:rsidR="00D43AEE" w:rsidRPr="00D43AEE" w:rsidRDefault="00D43AEE" w:rsidP="00D43AEE">
      <w:pPr>
        <w:suppressAutoHyphens/>
        <w:overflowPunct w:val="0"/>
        <w:spacing w:after="0"/>
        <w:jc w:val="right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b/>
          <w:bCs/>
          <w:color w:val="000000"/>
          <w:sz w:val="20"/>
          <w:szCs w:val="24"/>
        </w:rPr>
        <w:t>Al Comune di Ramacca</w:t>
      </w:r>
    </w:p>
    <w:p w:rsidR="00D43AEE" w:rsidRPr="00D43AEE" w:rsidRDefault="00D43AEE" w:rsidP="00D43AEE">
      <w:pPr>
        <w:suppressAutoHyphens/>
        <w:overflowPunct w:val="0"/>
        <w:spacing w:after="0"/>
        <w:jc w:val="right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b/>
          <w:bCs/>
          <w:color w:val="000000"/>
          <w:sz w:val="20"/>
          <w:szCs w:val="24"/>
        </w:rPr>
        <w:t xml:space="preserve">Piazza Umberto I, </w:t>
      </w:r>
      <w:r>
        <w:rPr>
          <w:rFonts w:ascii="Times New Roman" w:eastAsia="SimSun" w:hAnsi="Times New Roman" w:cs="Times New Roman"/>
          <w:b/>
          <w:bCs/>
          <w:color w:val="000000"/>
          <w:sz w:val="20"/>
          <w:szCs w:val="24"/>
        </w:rPr>
        <w:t xml:space="preserve">n. </w:t>
      </w:r>
      <w:r w:rsidRPr="00D43AEE">
        <w:rPr>
          <w:rFonts w:ascii="Times New Roman" w:eastAsia="SimSun" w:hAnsi="Times New Roman" w:cs="Times New Roman"/>
          <w:b/>
          <w:bCs/>
          <w:color w:val="000000"/>
          <w:sz w:val="20"/>
          <w:szCs w:val="24"/>
        </w:rPr>
        <w:t>14</w:t>
      </w:r>
    </w:p>
    <w:p w:rsidR="00D43AEE" w:rsidRPr="00D43AEE" w:rsidRDefault="00D43AEE" w:rsidP="00D43AEE">
      <w:pPr>
        <w:suppressAutoHyphens/>
        <w:overflowPunct w:val="0"/>
        <w:spacing w:after="0"/>
        <w:jc w:val="right"/>
        <w:rPr>
          <w:rFonts w:ascii="Times New Roman" w:eastAsia="SimSun" w:hAnsi="Times New Roman" w:cs="Times New Roman"/>
          <w:color w:val="00000A"/>
          <w:u w:val="single"/>
        </w:rPr>
      </w:pPr>
      <w:r w:rsidRPr="00D43AEE">
        <w:rPr>
          <w:rFonts w:ascii="Times New Roman" w:eastAsia="SimSun" w:hAnsi="Times New Roman" w:cs="Times New Roman"/>
          <w:b/>
          <w:bCs/>
          <w:color w:val="000000"/>
          <w:sz w:val="20"/>
          <w:szCs w:val="24"/>
          <w:u w:val="single"/>
        </w:rPr>
        <w:t>95040 Ramacca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right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right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spacing w:before="28" w:after="0" w:line="102" w:lineRule="atLeast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4"/>
          <w:lang w:eastAsia="it-IT"/>
        </w:rPr>
      </w:pPr>
      <w:r w:rsidRPr="00D43A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Oggetto</w:t>
      </w:r>
      <w:r w:rsidRPr="00D43AEE"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  <w:t xml:space="preserve">: </w:t>
      </w:r>
      <w:r w:rsidRPr="00D43AE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</w:rPr>
        <w:t>Domanda di partecipazio</w:t>
      </w:r>
      <w:r w:rsidR="0081750A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</w:rPr>
        <w:t xml:space="preserve">ne Bando di selezione pubblica </w:t>
      </w:r>
      <w:r w:rsidRPr="00D43AE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</w:rPr>
        <w:t xml:space="preserve">per titoli ed esami (colloquio) per l’assunzione a tempo indeterminato e parziale (66,67%) a 24 ore settimanali di n. 4 “Istruttori Amministrativi” -  </w:t>
      </w:r>
      <w:proofErr w:type="spellStart"/>
      <w:r w:rsidRPr="00D43AE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</w:rPr>
        <w:t>cat</w:t>
      </w:r>
      <w:proofErr w:type="spellEnd"/>
      <w:r w:rsidRPr="00D43AE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</w:rPr>
        <w:t>. “C”, mediante stabilizzazione ai sensi dell’art. 20, comma 2 del D. Lgs.75/</w:t>
      </w:r>
      <w:proofErr w:type="gramStart"/>
      <w:r w:rsidRPr="00D43AE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</w:rPr>
        <w:t>2017,  art.</w:t>
      </w:r>
      <w:proofErr w:type="gramEnd"/>
      <w:r w:rsidRPr="00D43AE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</w:rPr>
        <w:t xml:space="preserve"> 3 della L.R. n. 27/2016 e art. 26 della L.R. 8/2018</w:t>
      </w:r>
      <w:r w:rsidRPr="00D43AEE">
        <w:rPr>
          <w:rFonts w:ascii="Times New Roman" w:eastAsia="Times New Roman" w:hAnsi="Times New Roman" w:cs="Times New Roman"/>
          <w:b/>
          <w:color w:val="000000"/>
          <w:sz w:val="20"/>
          <w:szCs w:val="24"/>
          <w:shd w:val="clear" w:color="auto" w:fill="FFFFFF"/>
          <w:lang w:eastAsia="it-IT"/>
        </w:rPr>
        <w:t>.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Il/La sottoscritto/a_________________________________________________________________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proofErr w:type="gramStart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con</w:t>
      </w:r>
      <w:proofErr w:type="gramEnd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 riferimento alla procedura di </w:t>
      </w:r>
      <w:bookmarkStart w:id="1" w:name="__DdeLink__818_449545611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Concorso per titoli e colloquio 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>per la copertura di n° 4 posti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 xml:space="preserve"> di Istruttore Amministrativo categoria “C”</w:t>
      </w:r>
      <w:r w:rsidRPr="00D43AEE">
        <w:rPr>
          <w:rFonts w:ascii="Times New Roman" w:eastAsia="SimSun" w:hAnsi="Times New Roman" w:cs="Times New Roman"/>
          <w:sz w:val="20"/>
          <w:szCs w:val="24"/>
          <w:shd w:val="clear" w:color="auto" w:fill="FFFFFF"/>
        </w:rPr>
        <w:t>,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 xml:space="preserve"> riservato al personale interno all'ente</w:t>
      </w:r>
      <w:bookmarkEnd w:id="1"/>
      <w:r w:rsidRPr="00D43AEE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 xml:space="preserve">, di cui alle LL.RR 85/95 e 16/2006, </w:t>
      </w:r>
      <w:r w:rsidRPr="00D43AEE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in possesso dei requisiti richiesti dal</w:t>
      </w:r>
      <w:r w:rsid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l</w:t>
      </w:r>
      <w:r w:rsidR="006F0668" w:rsidRP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’art. 20, comma 2 del D. Lgs.75/2017,</w:t>
      </w:r>
      <w:r w:rsid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 xml:space="preserve">  art. 3 della L.R. n. 27/2016 e </w:t>
      </w:r>
      <w:r w:rsidR="006F0668" w:rsidRP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art. 26 della L.R. 8/2018</w:t>
      </w:r>
      <w:r w:rsid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.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center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b/>
          <w:bCs/>
          <w:color w:val="000000"/>
          <w:sz w:val="20"/>
          <w:szCs w:val="24"/>
        </w:rPr>
        <w:t>C H I E D E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center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di essere ammesso/a </w:t>
      </w:r>
      <w:proofErr w:type="spellStart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a</w:t>
      </w:r>
      <w:proofErr w:type="spellEnd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 partecipare alla procedura di </w:t>
      </w:r>
      <w:bookmarkStart w:id="2" w:name="__DdeLink__818_449545612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Concorso per titoli e colloquio 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 xml:space="preserve">per 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>la copertura di n° 4 posti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 xml:space="preserve"> di Istruttore Amministrativo categoria “C”</w:t>
      </w:r>
      <w:r w:rsidRPr="00D43AEE">
        <w:rPr>
          <w:rFonts w:ascii="Times New Roman" w:eastAsia="SimSun" w:hAnsi="Times New Roman" w:cs="Times New Roman"/>
          <w:sz w:val="20"/>
          <w:szCs w:val="24"/>
          <w:shd w:val="clear" w:color="auto" w:fill="FFFFFF"/>
        </w:rPr>
        <w:t>,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  <w:shd w:val="clear" w:color="auto" w:fill="FFFFFF"/>
        </w:rPr>
        <w:t xml:space="preserve"> riservato al personale interno all'ente, di cui alle LL.RR. 85/95 e 16/2006, </w:t>
      </w:r>
      <w:r w:rsidRPr="00D43AEE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 xml:space="preserve">in possesso dei requisiti richiesti </w:t>
      </w:r>
      <w:r w:rsidR="006F0668" w:rsidRPr="00D43AEE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dal</w:t>
      </w:r>
      <w:r w:rsid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l</w:t>
      </w:r>
      <w:r w:rsidR="006F0668" w:rsidRP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’art. 20, comma 2 del D. Lgs.75/2017,</w:t>
      </w:r>
      <w:r w:rsid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 xml:space="preserve"> art. 3 della L.R. n. 27/2016 e </w:t>
      </w:r>
      <w:r w:rsidR="006F0668" w:rsidRPr="006F066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it-IT"/>
        </w:rPr>
        <w:t>art. 26 della L.R. 8/2018</w:t>
      </w:r>
      <w:bookmarkEnd w:id="2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; 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A tal fine, ai sensi del D.P.R. 28 dicembre 2000, n. 445, consapevole delle sanzioni penali previste dalla legge, dichiara sotto la propria responsabilità: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b/>
          <w:bCs/>
          <w:color w:val="000000"/>
          <w:sz w:val="20"/>
          <w:szCs w:val="24"/>
        </w:rPr>
        <w:t xml:space="preserve">- 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Le proprie generalità sono: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Cognome__________________________________Nome_________________________________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________________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Luogo di nascita________________________________________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 data di nascita______________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C.F._________________________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_______________ 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Comune di residenza __________________________________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Provincia_______ Via e n. civico_____________________________________________________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______________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eventuale recapito se diverso dalla residenza____________________________________________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________________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N. telefonico__________________ N. cellulare_____________ email_______________________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_______________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;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- Di impegnarsi a comunicare tutte le variazioni riconoscendo che il Comune di Ramacca non si assume alcuna responsabilità in caso di smarrimento di comunicazioni a causa di inesatta indicazione del recapito, o di mancata o tardiva comunicazione di cambiamento di indirizzo, ovvero di disguidi imputabili a terzi, a caso fortuito o forza maggiore;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- Di essere attualmente dipendente a tempo determinato, di c</w:t>
      </w:r>
      <w:r w:rsidR="0081750A">
        <w:rPr>
          <w:rFonts w:ascii="Times New Roman" w:eastAsia="SimSun" w:hAnsi="Times New Roman" w:cs="Times New Roman"/>
          <w:color w:val="000000"/>
          <w:sz w:val="20"/>
          <w:szCs w:val="24"/>
        </w:rPr>
        <w:t>ui alle LL.RR. 85/95 e 16/2006,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 presso il Comune di Ramacca (CT) a far data dal ________________________ ;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- Di essere inquadrato/a per la posizione giuridica in Categoria “C”, profilo professionale __________________________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______________________________________________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;</w:t>
      </w:r>
    </w:p>
    <w:p w:rsidR="00D43AEE" w:rsidRPr="00D43AEE" w:rsidRDefault="00D43AEE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0"/>
          <w:szCs w:val="24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- Di essere in possesso del seguente titolo di studio ______________________________ conseguito presso _________________________________________________________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__________________________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con sede a _______________________________________________________________________________</w:t>
      </w:r>
      <w:r w:rsidR="006F0668">
        <w:rPr>
          <w:rFonts w:ascii="Times New Roman" w:eastAsia="SimSun" w:hAnsi="Times New Roman" w:cs="Times New Roman"/>
          <w:color w:val="000000"/>
          <w:sz w:val="20"/>
          <w:szCs w:val="24"/>
        </w:rPr>
        <w:t>_____________</w:t>
      </w: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 voto </w:t>
      </w:r>
      <w:proofErr w:type="gramStart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riportato:_</w:t>
      </w:r>
      <w:proofErr w:type="gramEnd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________________________________.</w:t>
      </w:r>
    </w:p>
    <w:p w:rsidR="00D43AEE" w:rsidRPr="00D43AEE" w:rsidRDefault="002B0B6F" w:rsidP="00D43AEE">
      <w:pPr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0"/>
          <w:sz w:val="20"/>
          <w:szCs w:val="24"/>
        </w:rPr>
        <w:t>- D</w:t>
      </w:r>
      <w:r w:rsidR="00D43AEE"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i trovarsi nei riguardi degli obblighi militari nella seguente posizione: _______________________________________________________________________________.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</w:p>
    <w:p w:rsidR="00D43AEE" w:rsidRPr="002B0B6F" w:rsidRDefault="002B0B6F" w:rsidP="002B0B6F">
      <w:pPr>
        <w:pStyle w:val="Paragrafoelenco"/>
        <w:numPr>
          <w:ilvl w:val="0"/>
          <w:numId w:val="1"/>
        </w:numPr>
        <w:suppressAutoHyphens/>
        <w:overflowPunct w:val="0"/>
        <w:spacing w:line="100" w:lineRule="atLeast"/>
        <w:jc w:val="both"/>
        <w:rPr>
          <w:rFonts w:eastAsia="SimSun"/>
          <w:color w:val="00000A"/>
          <w:lang w:eastAsia="en-US"/>
        </w:rPr>
      </w:pPr>
      <w:r w:rsidRPr="002B0B6F">
        <w:rPr>
          <w:rFonts w:eastAsia="SimSun"/>
          <w:color w:val="00000A"/>
          <w:lang w:eastAsia="en-US"/>
        </w:rPr>
        <w:t>Di non avere subito condanne penali (Specificare in caso positivo quali, anche se sono stati concessi amnistia, condono, perdono giudiziale) ______________________________________________________________________________;</w:t>
      </w:r>
    </w:p>
    <w:p w:rsidR="00D43AEE" w:rsidRPr="00D43AEE" w:rsidRDefault="00D43AEE" w:rsidP="00D43AEE">
      <w:pPr>
        <w:numPr>
          <w:ilvl w:val="0"/>
          <w:numId w:val="1"/>
        </w:num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lastRenderedPageBreak/>
        <w:t>Di</w:t>
      </w:r>
      <w:r w:rsidR="002B0B6F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 </w:t>
      </w:r>
      <w:r w:rsidR="002B0B6F" w:rsidRPr="002B0B6F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non avere alcun procedimento penale in corso e di non essere destinatario di provvedimenti che riguardano l’applicazione di misure di prevenzione, di restrizioni civili e di provvedimenti amministrativi iscritti nel casellario giudiziale (In caso positivo specificare </w:t>
      </w:r>
      <w:proofErr w:type="gramStart"/>
      <w:r w:rsidR="002B0B6F" w:rsidRPr="002B0B6F">
        <w:rPr>
          <w:rFonts w:ascii="Times New Roman" w:eastAsia="SimSun" w:hAnsi="Times New Roman" w:cs="Times New Roman"/>
          <w:color w:val="000000"/>
          <w:sz w:val="20"/>
          <w:szCs w:val="24"/>
        </w:rPr>
        <w:t>quali)_</w:t>
      </w:r>
      <w:proofErr w:type="gramEnd"/>
      <w:r w:rsidR="002B0B6F" w:rsidRPr="002B0B6F">
        <w:rPr>
          <w:rFonts w:ascii="Times New Roman" w:eastAsia="SimSun" w:hAnsi="Times New Roman" w:cs="Times New Roman"/>
          <w:color w:val="000000"/>
          <w:sz w:val="20"/>
          <w:szCs w:val="24"/>
        </w:rPr>
        <w:t>_______________________________________________________;</w:t>
      </w:r>
    </w:p>
    <w:p w:rsidR="00D43AEE" w:rsidRPr="00D43AEE" w:rsidRDefault="00D43AEE" w:rsidP="00D43AEE">
      <w:pPr>
        <w:numPr>
          <w:ilvl w:val="0"/>
          <w:numId w:val="1"/>
        </w:num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Di essere in possesso dell’idoneità psico-fisica per le specifiche mansioni del posto da coprire;</w:t>
      </w:r>
    </w:p>
    <w:p w:rsidR="00D43AEE" w:rsidRPr="00D43AEE" w:rsidRDefault="00D43AEE" w:rsidP="00D43AEE">
      <w:pPr>
        <w:numPr>
          <w:ilvl w:val="0"/>
          <w:numId w:val="1"/>
        </w:num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Di accettare senza riserva alcuna tutte le disposizioni dell’avviso pubblico e della procedura di concorso e le condizioni previste dai regolamenti sul personale in vigore al momento della nomina.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Con la presente autorizza il trattamento dei dati personali ai sensi del </w:t>
      </w:r>
      <w:proofErr w:type="spellStart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D.Lgs.</w:t>
      </w:r>
      <w:proofErr w:type="spellEnd"/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 xml:space="preserve"> n. 196/2003.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Allega alla presente: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- curriculum formativo e professionale, datato e sottoscritto;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4"/>
        </w:rPr>
      </w:pPr>
      <w:r w:rsidRPr="00D43AEE">
        <w:rPr>
          <w:rFonts w:ascii="Times New Roman" w:eastAsia="SimSun" w:hAnsi="Times New Roman" w:cs="Times New Roman"/>
          <w:color w:val="000000"/>
          <w:sz w:val="20"/>
          <w:szCs w:val="24"/>
        </w:rPr>
        <w:t>- fotocopia carta d’identità o altro documento valido.</w:t>
      </w: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4"/>
        </w:rPr>
      </w:pP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D43AEE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</w:rPr>
      </w:pPr>
    </w:p>
    <w:p w:rsidR="00D43AEE" w:rsidRPr="00D43AEE" w:rsidRDefault="00D43AEE" w:rsidP="006F0668">
      <w:pPr>
        <w:suppressAutoHyphens/>
        <w:overflowPunct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D43AEE">
        <w:rPr>
          <w:rFonts w:ascii="Times New Roman" w:eastAsia="SimSun" w:hAnsi="Times New Roman" w:cs="Times New Roman"/>
          <w:b/>
          <w:bCs/>
          <w:color w:val="000000"/>
          <w:sz w:val="20"/>
          <w:szCs w:val="24"/>
        </w:rPr>
        <w:t>Data _________________ Firma ________________</w:t>
      </w:r>
    </w:p>
    <w:sectPr w:rsidR="00D43AEE" w:rsidRPr="00D43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2" w:hanging="125"/>
      </w:pPr>
      <w:rPr>
        <w:rFonts w:ascii="Garamond" w:hAnsi="Garamond" w:cs="Garamond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88" w:hanging="125"/>
      </w:pPr>
    </w:lvl>
    <w:lvl w:ilvl="2">
      <w:numFmt w:val="bullet"/>
      <w:lvlText w:val="•"/>
      <w:lvlJc w:val="left"/>
      <w:pPr>
        <w:ind w:left="2063" w:hanging="125"/>
      </w:pPr>
    </w:lvl>
    <w:lvl w:ilvl="3">
      <w:numFmt w:val="bullet"/>
      <w:lvlText w:val="•"/>
      <w:lvlJc w:val="left"/>
      <w:pPr>
        <w:ind w:left="3038" w:hanging="125"/>
      </w:pPr>
    </w:lvl>
    <w:lvl w:ilvl="4">
      <w:numFmt w:val="bullet"/>
      <w:lvlText w:val="•"/>
      <w:lvlJc w:val="left"/>
      <w:pPr>
        <w:ind w:left="4013" w:hanging="125"/>
      </w:pPr>
    </w:lvl>
    <w:lvl w:ilvl="5">
      <w:numFmt w:val="bullet"/>
      <w:lvlText w:val="•"/>
      <w:lvlJc w:val="left"/>
      <w:pPr>
        <w:ind w:left="4989" w:hanging="125"/>
      </w:pPr>
    </w:lvl>
    <w:lvl w:ilvl="6">
      <w:numFmt w:val="bullet"/>
      <w:lvlText w:val="•"/>
      <w:lvlJc w:val="left"/>
      <w:pPr>
        <w:ind w:left="5964" w:hanging="125"/>
      </w:pPr>
    </w:lvl>
    <w:lvl w:ilvl="7">
      <w:numFmt w:val="bullet"/>
      <w:lvlText w:val="•"/>
      <w:lvlJc w:val="left"/>
      <w:pPr>
        <w:ind w:left="6939" w:hanging="125"/>
      </w:pPr>
    </w:lvl>
    <w:lvl w:ilvl="8">
      <w:numFmt w:val="bullet"/>
      <w:lvlText w:val="•"/>
      <w:lvlJc w:val="left"/>
      <w:pPr>
        <w:ind w:left="7914" w:hanging="125"/>
      </w:pPr>
    </w:lvl>
  </w:abstractNum>
  <w:abstractNum w:abstractNumId="1" w15:restartNumberingAfterBreak="0">
    <w:nsid w:val="71EA63BA"/>
    <w:multiLevelType w:val="hybridMultilevel"/>
    <w:tmpl w:val="254C6296"/>
    <w:lvl w:ilvl="0" w:tplc="4CB04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2C"/>
    <w:rsid w:val="0013546E"/>
    <w:rsid w:val="002B0B6F"/>
    <w:rsid w:val="0033722C"/>
    <w:rsid w:val="0039573C"/>
    <w:rsid w:val="004239DA"/>
    <w:rsid w:val="006F0668"/>
    <w:rsid w:val="0081750A"/>
    <w:rsid w:val="00C23816"/>
    <w:rsid w:val="00CC0085"/>
    <w:rsid w:val="00D4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A4190-9211-4CD6-9D47-373AD281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B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Salvatore Sottosanti</cp:lastModifiedBy>
  <cp:revision>2</cp:revision>
  <dcterms:created xsi:type="dcterms:W3CDTF">2019-02-06T07:24:00Z</dcterms:created>
  <dcterms:modified xsi:type="dcterms:W3CDTF">2019-02-06T07:24:00Z</dcterms:modified>
</cp:coreProperties>
</file>